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47" w:rsidRDefault="00F85647" w:rsidP="00F85647">
      <w:pPr>
        <w:autoSpaceDE w:val="0"/>
        <w:autoSpaceDN w:val="0"/>
        <w:bidi w:val="0"/>
        <w:adjustRightInd w:val="0"/>
        <w:jc w:val="center"/>
        <w:rPr>
          <w:rFonts w:eastAsia="Calibri" w:cs="David"/>
        </w:rPr>
      </w:pPr>
      <w:bookmarkStart w:id="0" w:name="_GoBack"/>
      <w:bookmarkEnd w:id="0"/>
      <w:r>
        <w:rPr>
          <w:rFonts w:eastAsia="Calibri" w:cs="David" w:hint="cs"/>
          <w:rtl/>
        </w:rPr>
        <w:t>אגף הנדסה</w:t>
      </w:r>
    </w:p>
    <w:p w:rsidR="00F85647" w:rsidRDefault="00F85647" w:rsidP="00F85647">
      <w:pPr>
        <w:autoSpaceDE w:val="0"/>
        <w:autoSpaceDN w:val="0"/>
        <w:bidi w:val="0"/>
        <w:adjustRightInd w:val="0"/>
        <w:jc w:val="center"/>
        <w:rPr>
          <w:rFonts w:eastAsia="Calibri" w:cs="David"/>
        </w:rPr>
      </w:pPr>
      <w:r>
        <w:rPr>
          <w:rFonts w:eastAsia="Calibri" w:cs="David" w:hint="cs"/>
          <w:rtl/>
        </w:rPr>
        <w:t>טלפון: 04-6186013</w:t>
      </w:r>
    </w:p>
    <w:p w:rsidR="00F85647" w:rsidRPr="00F85647" w:rsidRDefault="00F85647" w:rsidP="007361B0">
      <w:pPr>
        <w:jc w:val="center"/>
        <w:rPr>
          <w:rFonts w:eastAsia="Calibri" w:cs="David"/>
          <w:b/>
          <w:bCs/>
          <w:color w:val="365F91" w:themeColor="accent1" w:themeShade="BF"/>
          <w:u w:val="single"/>
          <w:rtl/>
        </w:rPr>
      </w:pPr>
      <w:r w:rsidRPr="00F85647">
        <w:rPr>
          <w:rFonts w:eastAsia="Calibri" w:cs="David" w:hint="cs"/>
          <w:b/>
          <w:bCs/>
          <w:color w:val="365F91" w:themeColor="accent1" w:themeShade="BF"/>
          <w:u w:val="single"/>
          <w:rtl/>
        </w:rPr>
        <w:t xml:space="preserve">מייל : </w:t>
      </w:r>
      <w:hyperlink r:id="rId7" w:history="1">
        <w:r w:rsidRPr="00F85647">
          <w:rPr>
            <w:rStyle w:val="Hyperlink"/>
            <w:rFonts w:eastAsia="Calibri" w:cs="David"/>
            <w:b/>
            <w:bCs/>
            <w:color w:val="365F91" w:themeColor="accent1" w:themeShade="BF"/>
          </w:rPr>
          <w:t>miriam@harish.muni.il</w:t>
        </w:r>
      </w:hyperlink>
    </w:p>
    <w:p w:rsidR="00F85647" w:rsidRDefault="00F85647" w:rsidP="00F85647">
      <w:pPr>
        <w:jc w:val="center"/>
        <w:rPr>
          <w:rFonts w:eastAsia="Calibri" w:cs="David"/>
          <w:b/>
          <w:bCs/>
          <w:color w:val="7030A0"/>
          <w:u w:val="single"/>
        </w:rPr>
      </w:pPr>
    </w:p>
    <w:p w:rsidR="00815E48" w:rsidRPr="00815E48" w:rsidRDefault="00815E48" w:rsidP="00815E48">
      <w:pPr>
        <w:jc w:val="right"/>
        <w:rPr>
          <w:rFonts w:eastAsia="Calibri" w:cs="David"/>
          <w:b/>
          <w:bCs/>
          <w:u w:val="single"/>
        </w:rPr>
      </w:pPr>
    </w:p>
    <w:p w:rsidR="00532BD6" w:rsidRDefault="003314EE" w:rsidP="004D086E">
      <w:pPr>
        <w:pStyle w:val="aa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נספח א'</w:t>
      </w:r>
    </w:p>
    <w:p w:rsidR="003314EE" w:rsidRDefault="003314EE" w:rsidP="004D086E">
      <w:pPr>
        <w:pStyle w:val="aa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3314EE" w:rsidRDefault="003314EE" w:rsidP="004D086E">
      <w:pPr>
        <w:pStyle w:val="aa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מפרט לתכנון שטחים חומים בחריש</w:t>
      </w:r>
    </w:p>
    <w:p w:rsidR="003314EE" w:rsidRDefault="003314EE" w:rsidP="000C568F">
      <w:pPr>
        <w:pStyle w:val="aa"/>
        <w:rPr>
          <w:rFonts w:cs="David"/>
          <w:b/>
          <w:bCs/>
          <w:sz w:val="24"/>
          <w:szCs w:val="24"/>
          <w:u w:val="single"/>
          <w:rtl/>
        </w:rPr>
      </w:pPr>
    </w:p>
    <w:p w:rsidR="003314EE" w:rsidRDefault="003314EE" w:rsidP="003314EE">
      <w:pPr>
        <w:pStyle w:val="aa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 xml:space="preserve">שטחים חומים: </w:t>
      </w:r>
      <w:r>
        <w:rPr>
          <w:rFonts w:cs="David" w:hint="cs"/>
          <w:sz w:val="24"/>
          <w:szCs w:val="24"/>
          <w:rtl/>
        </w:rPr>
        <w:t>שטחים צבועים בצבע חום בתכניות סטטוטוריות ומיועדים למבני ציבור</w:t>
      </w:r>
      <w:r w:rsidR="004D086E">
        <w:rPr>
          <w:rFonts w:cs="David" w:hint="cs"/>
          <w:sz w:val="24"/>
          <w:szCs w:val="24"/>
          <w:rtl/>
        </w:rPr>
        <w:t xml:space="preserve"> וחינוך</w:t>
      </w:r>
      <w:r>
        <w:rPr>
          <w:rFonts w:cs="David" w:hint="cs"/>
          <w:sz w:val="24"/>
          <w:szCs w:val="24"/>
          <w:rtl/>
        </w:rPr>
        <w:t>.</w:t>
      </w:r>
    </w:p>
    <w:p w:rsidR="003314EE" w:rsidRDefault="003314EE" w:rsidP="003314EE">
      <w:pPr>
        <w:pStyle w:val="aa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מוסדות ציבור</w:t>
      </w:r>
      <w:r w:rsidR="004D086E">
        <w:rPr>
          <w:rFonts w:cs="David" w:hint="cs"/>
          <w:sz w:val="24"/>
          <w:szCs w:val="24"/>
          <w:u w:val="single"/>
          <w:rtl/>
        </w:rPr>
        <w:t xml:space="preserve"> וחינוך</w:t>
      </w:r>
      <w:r>
        <w:rPr>
          <w:rFonts w:cs="David" w:hint="cs"/>
          <w:sz w:val="24"/>
          <w:szCs w:val="24"/>
          <w:u w:val="single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מגוון מוסדות לשימושי ציבור. מוסדות אלה עשויים להיבנות ב"שטחים חומים", או להשתלב בפרויקטים אחרים (לדוגמה: מוסד רווחה במסגרת מרכז קניות וכד').</w:t>
      </w:r>
    </w:p>
    <w:p w:rsidR="003314EE" w:rsidRDefault="003314EE" w:rsidP="004D086E">
      <w:pPr>
        <w:pStyle w:val="aa"/>
        <w:numPr>
          <w:ilvl w:val="0"/>
          <w:numId w:val="8"/>
        </w:numPr>
        <w:rPr>
          <w:rFonts w:cs="David"/>
          <w:sz w:val="24"/>
          <w:szCs w:val="24"/>
        </w:rPr>
      </w:pPr>
      <w:r w:rsidRPr="004D086E">
        <w:rPr>
          <w:rFonts w:cs="David" w:hint="cs"/>
          <w:sz w:val="24"/>
          <w:szCs w:val="24"/>
          <w:u w:val="single"/>
          <w:rtl/>
        </w:rPr>
        <w:t>מ</w:t>
      </w:r>
      <w:r w:rsidR="004D086E" w:rsidRPr="004D086E">
        <w:rPr>
          <w:rFonts w:cs="David" w:hint="cs"/>
          <w:sz w:val="24"/>
          <w:szCs w:val="24"/>
          <w:u w:val="single"/>
          <w:rtl/>
        </w:rPr>
        <w:t>גוון</w:t>
      </w:r>
      <w:r w:rsidRPr="004D086E">
        <w:rPr>
          <w:rFonts w:cs="David" w:hint="cs"/>
          <w:sz w:val="24"/>
          <w:szCs w:val="24"/>
          <w:u w:val="single"/>
          <w:rtl/>
        </w:rPr>
        <w:t xml:space="preserve"> מוסדות ציבור</w:t>
      </w:r>
      <w:r>
        <w:rPr>
          <w:rFonts w:cs="David" w:hint="cs"/>
          <w:sz w:val="24"/>
          <w:szCs w:val="24"/>
          <w:rtl/>
        </w:rPr>
        <w:t>: תכנית האב תכלול את כלל סוגי המוסדות, שהגד</w:t>
      </w:r>
      <w:r w:rsidR="004D086E">
        <w:rPr>
          <w:rFonts w:cs="David" w:hint="cs"/>
          <w:sz w:val="24"/>
          <w:szCs w:val="24"/>
          <w:rtl/>
        </w:rPr>
        <w:t>רתם הינה חלק אינטגרלי של העבודה,</w:t>
      </w:r>
      <w:r>
        <w:rPr>
          <w:rFonts w:cs="David" w:hint="cs"/>
          <w:sz w:val="24"/>
          <w:szCs w:val="24"/>
          <w:rtl/>
        </w:rPr>
        <w:t xml:space="preserve"> כדוגמה:</w:t>
      </w:r>
    </w:p>
    <w:p w:rsidR="003314EE" w:rsidRDefault="003314EE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חינוך</w:t>
      </w:r>
      <w:r w:rsidR="004D086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- מעונות, קדם-יסודי, יסודי, על-יסודי, מיוחד.</w:t>
      </w:r>
    </w:p>
    <w:p w:rsidR="00AC013C" w:rsidRDefault="00AC013C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תרבות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מרכז תרבות, מועדוני נו</w:t>
      </w:r>
      <w:r w:rsidR="004D086E">
        <w:rPr>
          <w:rFonts w:cs="David" w:hint="cs"/>
          <w:sz w:val="24"/>
          <w:szCs w:val="24"/>
          <w:rtl/>
        </w:rPr>
        <w:t xml:space="preserve">ער, אולם מופעים, מוזיאון, ספריה, קונסרבטוריון, מרכזי התפתחות לילד </w:t>
      </w:r>
      <w:proofErr w:type="spellStart"/>
      <w:r w:rsidR="004D086E">
        <w:rPr>
          <w:rFonts w:cs="David" w:hint="cs"/>
          <w:sz w:val="24"/>
          <w:szCs w:val="24"/>
          <w:rtl/>
        </w:rPr>
        <w:t>וכו</w:t>
      </w:r>
      <w:proofErr w:type="spellEnd"/>
      <w:r w:rsidR="004D086E">
        <w:rPr>
          <w:rFonts w:cs="David" w:hint="cs"/>
          <w:sz w:val="24"/>
          <w:szCs w:val="24"/>
          <w:rtl/>
        </w:rPr>
        <w:t>'.</w:t>
      </w:r>
    </w:p>
    <w:p w:rsidR="00AC013C" w:rsidRDefault="00AC013C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בריאות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תחנה לבריאות המשפחה, מרפאה שכונתית, מרפאה מקצועית.</w:t>
      </w:r>
    </w:p>
    <w:p w:rsidR="00AC013C" w:rsidRDefault="00AC013C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בתי כנסת, מקוואות, מוסדות</w:t>
      </w:r>
      <w:r w:rsidR="004D086E">
        <w:rPr>
          <w:rFonts w:cs="David" w:hint="cs"/>
          <w:sz w:val="24"/>
          <w:szCs w:val="24"/>
          <w:rtl/>
        </w:rPr>
        <w:t xml:space="preserve"> דת </w:t>
      </w:r>
      <w:proofErr w:type="spellStart"/>
      <w:r w:rsidR="004D086E">
        <w:rPr>
          <w:rFonts w:cs="David" w:hint="cs"/>
          <w:sz w:val="24"/>
          <w:szCs w:val="24"/>
          <w:rtl/>
        </w:rPr>
        <w:t>וכו</w:t>
      </w:r>
      <w:proofErr w:type="spellEnd"/>
      <w:r w:rsidR="004D086E">
        <w:rPr>
          <w:rFonts w:cs="David" w:hint="cs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.</w:t>
      </w:r>
    </w:p>
    <w:p w:rsidR="00AC013C" w:rsidRDefault="00AC013C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ספורט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אולמו</w:t>
      </w:r>
      <w:r w:rsidR="004D086E">
        <w:rPr>
          <w:rFonts w:cs="David" w:hint="cs"/>
          <w:sz w:val="24"/>
          <w:szCs w:val="24"/>
          <w:rtl/>
        </w:rPr>
        <w:t xml:space="preserve">ת, מגרשים, מתקנים, גינות משחקים </w:t>
      </w:r>
      <w:proofErr w:type="spellStart"/>
      <w:r w:rsidR="004D086E">
        <w:rPr>
          <w:rFonts w:cs="David" w:hint="cs"/>
          <w:sz w:val="24"/>
          <w:szCs w:val="24"/>
          <w:rtl/>
        </w:rPr>
        <w:t>וכו</w:t>
      </w:r>
      <w:proofErr w:type="spellEnd"/>
      <w:r w:rsidR="004D086E">
        <w:rPr>
          <w:rFonts w:cs="David" w:hint="cs"/>
          <w:sz w:val="24"/>
          <w:szCs w:val="24"/>
          <w:rtl/>
        </w:rPr>
        <w:t>'.</w:t>
      </w:r>
    </w:p>
    <w:p w:rsidR="00AC013C" w:rsidRDefault="00AC013C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רווחה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מרכז הורים ילדים, מועדוניו</w:t>
      </w:r>
      <w:r w:rsidR="004D086E">
        <w:rPr>
          <w:rFonts w:cs="David" w:hint="cs"/>
          <w:sz w:val="24"/>
          <w:szCs w:val="24"/>
          <w:rtl/>
        </w:rPr>
        <w:t xml:space="preserve">ת, מרכזי שיקום, מרכזי יום לקשיש, מע"ש </w:t>
      </w:r>
      <w:proofErr w:type="spellStart"/>
      <w:r w:rsidR="004D086E">
        <w:rPr>
          <w:rFonts w:cs="David" w:hint="cs"/>
          <w:sz w:val="24"/>
          <w:szCs w:val="24"/>
          <w:rtl/>
        </w:rPr>
        <w:t>וכו</w:t>
      </w:r>
      <w:proofErr w:type="spellEnd"/>
      <w:r w:rsidR="004D086E">
        <w:rPr>
          <w:rFonts w:cs="David" w:hint="cs"/>
          <w:sz w:val="24"/>
          <w:szCs w:val="24"/>
          <w:rtl/>
        </w:rPr>
        <w:t>'.</w:t>
      </w:r>
    </w:p>
    <w:p w:rsidR="00AC013C" w:rsidRDefault="00AC013C" w:rsidP="003314EE">
      <w:pPr>
        <w:pStyle w:val="aa"/>
        <w:numPr>
          <w:ilvl w:val="0"/>
          <w:numId w:val="9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עירוניים </w:t>
      </w:r>
      <w:r>
        <w:rPr>
          <w:rFonts w:cs="David"/>
          <w:sz w:val="24"/>
          <w:szCs w:val="24"/>
          <w:rtl/>
        </w:rPr>
        <w:t>–</w:t>
      </w:r>
      <w:r w:rsidR="004D086E">
        <w:rPr>
          <w:rFonts w:cs="David" w:hint="cs"/>
          <w:sz w:val="24"/>
          <w:szCs w:val="24"/>
          <w:rtl/>
        </w:rPr>
        <w:t xml:space="preserve"> בית עירייה</w:t>
      </w:r>
      <w:r>
        <w:rPr>
          <w:rFonts w:cs="David" w:hint="cs"/>
          <w:sz w:val="24"/>
          <w:szCs w:val="24"/>
          <w:rtl/>
        </w:rPr>
        <w:t>, מחסני הרשות, שירותי חירום, רזרבה.</w:t>
      </w:r>
    </w:p>
    <w:p w:rsidR="00AC013C" w:rsidRDefault="004D086E" w:rsidP="004D086E">
      <w:pPr>
        <w:pStyle w:val="aa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מאפייני העבודה:</w:t>
      </w:r>
      <w:r w:rsidR="00AC013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המועצה מעוניינת בתכנית א</w:t>
      </w:r>
      <w:r w:rsidR="00AC013C">
        <w:rPr>
          <w:rFonts w:cs="David" w:hint="cs"/>
          <w:sz w:val="24"/>
          <w:szCs w:val="24"/>
          <w:rtl/>
        </w:rPr>
        <w:t>ב בעלת המאפיינים הבאים:</w:t>
      </w:r>
    </w:p>
    <w:p w:rsidR="00AC013C" w:rsidRDefault="00AC013C" w:rsidP="00AC013C">
      <w:pPr>
        <w:pStyle w:val="aa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התאמה לדרישות העיר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פרוגרמה.</w:t>
      </w:r>
    </w:p>
    <w:p w:rsidR="00AC013C" w:rsidRDefault="00AC013C" w:rsidP="00AC013C">
      <w:pPr>
        <w:pStyle w:val="aa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יצירת בסיס מידע ממוחשב (תחזיות).</w:t>
      </w:r>
    </w:p>
    <w:p w:rsidR="00AC013C" w:rsidRDefault="00AC013C" w:rsidP="00AC013C">
      <w:pPr>
        <w:pStyle w:val="aa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התבססות על מידע קיים והשלמתו.</w:t>
      </w:r>
    </w:p>
    <w:p w:rsidR="00AC013C" w:rsidRDefault="00AC013C" w:rsidP="00AC013C">
      <w:pPr>
        <w:pStyle w:val="aa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אפשרות לאיתור שטחים למוסדות.</w:t>
      </w:r>
    </w:p>
    <w:p w:rsidR="00AC013C" w:rsidRDefault="00AC013C" w:rsidP="00AC013C">
      <w:pPr>
        <w:pStyle w:val="aa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הצגה וקבלת אישור משרדי ממשלה.</w:t>
      </w:r>
    </w:p>
    <w:p w:rsidR="00AC013C" w:rsidRDefault="004D086E" w:rsidP="004D086E">
      <w:pPr>
        <w:pStyle w:val="aa"/>
        <w:numPr>
          <w:ilvl w:val="0"/>
          <w:numId w:val="1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עדכון שוטף של המידע.</w:t>
      </w:r>
    </w:p>
    <w:p w:rsidR="00AC013C" w:rsidRDefault="004F102E" w:rsidP="00AC013C">
      <w:pPr>
        <w:pStyle w:val="aa"/>
        <w:numPr>
          <w:ilvl w:val="0"/>
          <w:numId w:val="8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u w:val="single"/>
          <w:rtl/>
        </w:rPr>
        <w:t>שלבי עבודה ולוח זמנים נדרש (סכל שלב יתכן אפשרות למענה, פגישות, הצגות ותגובות):</w:t>
      </w:r>
    </w:p>
    <w:p w:rsidR="007C6EC9" w:rsidRDefault="004F102E" w:rsidP="004F102E">
      <w:pPr>
        <w:pStyle w:val="aa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סקר מצב קיים</w:t>
      </w:r>
      <w:r w:rsidR="004D086E">
        <w:rPr>
          <w:rFonts w:cs="David" w:hint="cs"/>
          <w:sz w:val="24"/>
          <w:szCs w:val="24"/>
          <w:rtl/>
        </w:rPr>
        <w:t xml:space="preserve"> - </w:t>
      </w:r>
      <w:r>
        <w:rPr>
          <w:rFonts w:cs="David" w:hint="cs"/>
          <w:sz w:val="24"/>
          <w:szCs w:val="24"/>
          <w:u w:val="single"/>
          <w:rtl/>
        </w:rPr>
        <w:t>2</w:t>
      </w:r>
      <w:r w:rsidR="007C6EC9" w:rsidRPr="004D086E">
        <w:rPr>
          <w:rFonts w:cs="David" w:hint="cs"/>
          <w:sz w:val="24"/>
          <w:szCs w:val="24"/>
          <w:u w:val="single"/>
          <w:rtl/>
        </w:rPr>
        <w:t xml:space="preserve"> שבועות</w:t>
      </w:r>
      <w:r w:rsidR="007C6EC9">
        <w:rPr>
          <w:rFonts w:cs="David" w:hint="cs"/>
          <w:sz w:val="24"/>
          <w:szCs w:val="24"/>
          <w:rtl/>
        </w:rPr>
        <w:t>.</w:t>
      </w:r>
    </w:p>
    <w:p w:rsidR="003314EE" w:rsidRDefault="004F102E" w:rsidP="007C6EC9">
      <w:pPr>
        <w:pStyle w:val="aa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הצגת חלופות</w:t>
      </w:r>
      <w:r w:rsidR="00022618">
        <w:rPr>
          <w:rFonts w:cs="David" w:hint="cs"/>
          <w:sz w:val="24"/>
          <w:szCs w:val="24"/>
          <w:rtl/>
        </w:rPr>
        <w:t xml:space="preserve"> </w:t>
      </w:r>
      <w:r w:rsidR="00022618">
        <w:rPr>
          <w:rFonts w:cs="David"/>
          <w:sz w:val="24"/>
          <w:szCs w:val="24"/>
          <w:rtl/>
        </w:rPr>
        <w:t>–</w:t>
      </w:r>
      <w:r w:rsidR="00022618">
        <w:rPr>
          <w:rFonts w:cs="David" w:hint="cs"/>
          <w:sz w:val="24"/>
          <w:szCs w:val="24"/>
          <w:rtl/>
        </w:rPr>
        <w:t xml:space="preserve"> </w:t>
      </w:r>
      <w:r w:rsidR="00022618" w:rsidRPr="004D086E">
        <w:rPr>
          <w:rFonts w:cs="David" w:hint="cs"/>
          <w:sz w:val="24"/>
          <w:szCs w:val="24"/>
          <w:u w:val="single"/>
          <w:rtl/>
        </w:rPr>
        <w:t>2 שבועות</w:t>
      </w:r>
      <w:r w:rsidR="00022618">
        <w:rPr>
          <w:rFonts w:cs="David" w:hint="cs"/>
          <w:sz w:val="24"/>
          <w:szCs w:val="24"/>
          <w:rtl/>
        </w:rPr>
        <w:t>.</w:t>
      </w:r>
    </w:p>
    <w:p w:rsidR="00022618" w:rsidRDefault="004F102E" w:rsidP="004F102E">
      <w:pPr>
        <w:pStyle w:val="aa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בחירת חלופות </w:t>
      </w:r>
      <w:proofErr w:type="spellStart"/>
      <w:r>
        <w:rPr>
          <w:rFonts w:cs="David" w:hint="cs"/>
          <w:sz w:val="24"/>
          <w:szCs w:val="24"/>
          <w:rtl/>
        </w:rPr>
        <w:t>וטיובן</w:t>
      </w:r>
      <w:proofErr w:type="spellEnd"/>
      <w:r w:rsidR="004D086E">
        <w:rPr>
          <w:rFonts w:cs="David" w:hint="cs"/>
          <w:sz w:val="24"/>
          <w:szCs w:val="24"/>
          <w:rtl/>
        </w:rPr>
        <w:t xml:space="preserve"> </w:t>
      </w:r>
      <w:r w:rsidR="00022618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u w:val="single"/>
          <w:rtl/>
        </w:rPr>
        <w:t>3</w:t>
      </w:r>
      <w:r w:rsidR="00022618" w:rsidRPr="004D086E">
        <w:rPr>
          <w:rFonts w:cs="David" w:hint="cs"/>
          <w:sz w:val="24"/>
          <w:szCs w:val="24"/>
          <w:u w:val="single"/>
          <w:rtl/>
        </w:rPr>
        <w:t xml:space="preserve"> שבועות</w:t>
      </w:r>
      <w:r w:rsidR="00022618">
        <w:rPr>
          <w:rFonts w:cs="David" w:hint="cs"/>
          <w:sz w:val="24"/>
          <w:szCs w:val="24"/>
          <w:rtl/>
        </w:rPr>
        <w:t>.</w:t>
      </w:r>
    </w:p>
    <w:p w:rsidR="00022618" w:rsidRDefault="004F102E" w:rsidP="007C6EC9">
      <w:pPr>
        <w:pStyle w:val="aa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הצגת חלופה נבחרת</w:t>
      </w:r>
      <w:r w:rsidR="00022618">
        <w:rPr>
          <w:rFonts w:cs="David" w:hint="cs"/>
          <w:sz w:val="24"/>
          <w:szCs w:val="24"/>
          <w:rtl/>
        </w:rPr>
        <w:t xml:space="preserve"> </w:t>
      </w:r>
      <w:r w:rsidR="00022618">
        <w:rPr>
          <w:rFonts w:cs="David"/>
          <w:sz w:val="24"/>
          <w:szCs w:val="24"/>
          <w:rtl/>
        </w:rPr>
        <w:t>–</w:t>
      </w:r>
      <w:r w:rsidR="00022618">
        <w:rPr>
          <w:rFonts w:cs="David" w:hint="cs"/>
          <w:sz w:val="24"/>
          <w:szCs w:val="24"/>
          <w:rtl/>
        </w:rPr>
        <w:t xml:space="preserve"> </w:t>
      </w:r>
      <w:r w:rsidR="00022618" w:rsidRPr="004D086E">
        <w:rPr>
          <w:rFonts w:cs="David" w:hint="cs"/>
          <w:sz w:val="24"/>
          <w:szCs w:val="24"/>
          <w:u w:val="single"/>
          <w:rtl/>
        </w:rPr>
        <w:t>2 שבועות</w:t>
      </w:r>
      <w:r w:rsidR="00022618">
        <w:rPr>
          <w:rFonts w:cs="David" w:hint="cs"/>
          <w:sz w:val="24"/>
          <w:szCs w:val="24"/>
          <w:rtl/>
        </w:rPr>
        <w:t>.</w:t>
      </w:r>
    </w:p>
    <w:p w:rsidR="004F102E" w:rsidRDefault="004F102E" w:rsidP="007C6EC9">
      <w:pPr>
        <w:pStyle w:val="aa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קבלת חומרים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4F102E">
        <w:rPr>
          <w:rFonts w:cs="David" w:hint="cs"/>
          <w:sz w:val="24"/>
          <w:szCs w:val="24"/>
          <w:u w:val="single"/>
          <w:rtl/>
        </w:rPr>
        <w:t>2 שבועות.</w:t>
      </w:r>
    </w:p>
    <w:p w:rsidR="004F102E" w:rsidRDefault="004F102E" w:rsidP="007C6EC9">
      <w:pPr>
        <w:pStyle w:val="aa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הצגת ואישור מליאת המועצה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4F102E">
        <w:rPr>
          <w:rFonts w:cs="David" w:hint="cs"/>
          <w:sz w:val="24"/>
          <w:szCs w:val="24"/>
          <w:u w:val="single"/>
          <w:rtl/>
        </w:rPr>
        <w:t>2 שבועות</w:t>
      </w:r>
      <w:r>
        <w:rPr>
          <w:rFonts w:cs="David" w:hint="cs"/>
          <w:sz w:val="24"/>
          <w:szCs w:val="24"/>
          <w:rtl/>
        </w:rPr>
        <w:t>.</w:t>
      </w:r>
    </w:p>
    <w:p w:rsidR="00022618" w:rsidRPr="003314EE" w:rsidRDefault="00022618" w:rsidP="00022618">
      <w:pPr>
        <w:pStyle w:val="aa"/>
        <w:numPr>
          <w:ilvl w:val="0"/>
          <w:numId w:val="8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על העבודה לה</w:t>
      </w:r>
      <w:r w:rsidR="004F102E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ערך בהתאם למדריך הקצאת מקרקעין ציבוריים לצורכי ציבור שבתוקף, וכל הנחיות נוספות ש</w:t>
      </w:r>
      <w:r w:rsidR="004D086E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נתנו.</w:t>
      </w:r>
    </w:p>
    <w:sectPr w:rsidR="00022618" w:rsidRPr="003314EE" w:rsidSect="00E01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CA" w:rsidRDefault="00CB6CCA" w:rsidP="00237D60">
      <w:r>
        <w:separator/>
      </w:r>
    </w:p>
  </w:endnote>
  <w:endnote w:type="continuationSeparator" w:id="0">
    <w:p w:rsidR="00CB6CCA" w:rsidRDefault="00CB6CCA" w:rsidP="0023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60" w:rsidRPr="00237D60" w:rsidRDefault="00237D60" w:rsidP="003045D4">
    <w:pPr>
      <w:pStyle w:val="a6"/>
      <w:tabs>
        <w:tab w:val="clear" w:pos="4153"/>
        <w:tab w:val="clear" w:pos="8306"/>
      </w:tabs>
      <w:ind w:left="-1475" w:right="-1800"/>
    </w:pPr>
    <w:r>
      <w:rPr>
        <w:noProof/>
      </w:rPr>
      <w:drawing>
        <wp:inline distT="0" distB="0" distL="0" distR="0" wp14:anchorId="4314B50D" wp14:editId="0C72815A">
          <wp:extent cx="7171453" cy="817472"/>
          <wp:effectExtent l="19050" t="0" r="0" b="0"/>
          <wp:docPr id="4" name="תמונה 3" descr="194471_Nayere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4471_Nayeret_Footer.png"/>
                  <pic:cNvPicPr/>
                </pic:nvPicPr>
                <pic:blipFill>
                  <a:blip r:embed="rId1"/>
                  <a:srcRect l="2927" r="2927"/>
                  <a:stretch>
                    <a:fillRect/>
                  </a:stretch>
                </pic:blipFill>
                <pic:spPr>
                  <a:xfrm>
                    <a:off x="0" y="0"/>
                    <a:ext cx="7169383" cy="81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CA" w:rsidRDefault="00CB6CCA" w:rsidP="00237D60">
      <w:r>
        <w:separator/>
      </w:r>
    </w:p>
  </w:footnote>
  <w:footnote w:type="continuationSeparator" w:id="0">
    <w:p w:rsidR="00CB6CCA" w:rsidRDefault="00CB6CCA" w:rsidP="0023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60" w:rsidRDefault="00237D60" w:rsidP="00237D60">
    <w:pPr>
      <w:pStyle w:val="a4"/>
      <w:tabs>
        <w:tab w:val="clear" w:pos="4153"/>
        <w:tab w:val="clear" w:pos="8306"/>
      </w:tabs>
    </w:pPr>
    <w:r>
      <w:rPr>
        <w:rFonts w:hint="cs"/>
        <w:rtl/>
      </w:rPr>
      <w:t xml:space="preserve">                                                      </w:t>
    </w:r>
    <w:r>
      <w:t xml:space="preserve">    </w:t>
    </w:r>
    <w:r>
      <w:rPr>
        <w:noProof/>
      </w:rPr>
      <w:drawing>
        <wp:inline distT="0" distB="0" distL="0" distR="0" wp14:anchorId="14D20D94" wp14:editId="595F9645">
          <wp:extent cx="1238250" cy="407747"/>
          <wp:effectExtent l="19050" t="0" r="0" b="0"/>
          <wp:docPr id="1" name="תמונה 1" descr="\\fileserver2\GO\harish\194471\PNG\194471_Nayer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2\GO\harish\194471\PNG\194471_Nayere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5" cy="410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952"/>
    <w:multiLevelType w:val="hybridMultilevel"/>
    <w:tmpl w:val="D75CA348"/>
    <w:lvl w:ilvl="0" w:tplc="78DC2E7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87A"/>
    <w:multiLevelType w:val="hybridMultilevel"/>
    <w:tmpl w:val="A58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7B52"/>
    <w:multiLevelType w:val="hybridMultilevel"/>
    <w:tmpl w:val="FCBC5EFC"/>
    <w:lvl w:ilvl="0" w:tplc="0F50C1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72037"/>
    <w:multiLevelType w:val="hybridMultilevel"/>
    <w:tmpl w:val="A2DE905A"/>
    <w:lvl w:ilvl="0" w:tplc="64D249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7668F"/>
    <w:multiLevelType w:val="hybridMultilevel"/>
    <w:tmpl w:val="65481A52"/>
    <w:lvl w:ilvl="0" w:tplc="1EAE43B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D7FD8"/>
    <w:multiLevelType w:val="hybridMultilevel"/>
    <w:tmpl w:val="6584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693E"/>
    <w:multiLevelType w:val="hybridMultilevel"/>
    <w:tmpl w:val="A58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A4BAB"/>
    <w:multiLevelType w:val="hybridMultilevel"/>
    <w:tmpl w:val="2350400C"/>
    <w:lvl w:ilvl="0" w:tplc="299214B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C17781"/>
    <w:multiLevelType w:val="hybridMultilevel"/>
    <w:tmpl w:val="0EAE9DA8"/>
    <w:lvl w:ilvl="0" w:tplc="A8AEC0A4">
      <w:numFmt w:val="bullet"/>
      <w:lvlText w:val="-"/>
      <w:lvlJc w:val="left"/>
      <w:pPr>
        <w:ind w:left="720" w:hanging="360"/>
      </w:pPr>
      <w:rPr>
        <w:rFonts w:ascii="Calibri" w:eastAsiaTheme="minorHAns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27990"/>
    <w:multiLevelType w:val="hybridMultilevel"/>
    <w:tmpl w:val="62A6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52491"/>
    <w:multiLevelType w:val="hybridMultilevel"/>
    <w:tmpl w:val="612C2A10"/>
    <w:lvl w:ilvl="0" w:tplc="9D4C12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E"/>
    <w:rsid w:val="00022618"/>
    <w:rsid w:val="00067678"/>
    <w:rsid w:val="000C568F"/>
    <w:rsid w:val="000D5A9B"/>
    <w:rsid w:val="0010393A"/>
    <w:rsid w:val="001039A6"/>
    <w:rsid w:val="00112BCC"/>
    <w:rsid w:val="00122AE5"/>
    <w:rsid w:val="001B05E6"/>
    <w:rsid w:val="001D69BC"/>
    <w:rsid w:val="00230152"/>
    <w:rsid w:val="00237D60"/>
    <w:rsid w:val="002C7AF8"/>
    <w:rsid w:val="002F4EDD"/>
    <w:rsid w:val="003045D4"/>
    <w:rsid w:val="0031408D"/>
    <w:rsid w:val="003314EE"/>
    <w:rsid w:val="00355F1D"/>
    <w:rsid w:val="00385376"/>
    <w:rsid w:val="0039480C"/>
    <w:rsid w:val="00401104"/>
    <w:rsid w:val="004017D0"/>
    <w:rsid w:val="0044414C"/>
    <w:rsid w:val="0048780C"/>
    <w:rsid w:val="004D086E"/>
    <w:rsid w:val="004F102E"/>
    <w:rsid w:val="00532BD6"/>
    <w:rsid w:val="00600416"/>
    <w:rsid w:val="00663E62"/>
    <w:rsid w:val="006A6FEE"/>
    <w:rsid w:val="006B681E"/>
    <w:rsid w:val="006D40C7"/>
    <w:rsid w:val="006E6540"/>
    <w:rsid w:val="007361B0"/>
    <w:rsid w:val="007C6EC9"/>
    <w:rsid w:val="007F4A27"/>
    <w:rsid w:val="00815E48"/>
    <w:rsid w:val="00882FA3"/>
    <w:rsid w:val="008A2830"/>
    <w:rsid w:val="008D6E20"/>
    <w:rsid w:val="00913C40"/>
    <w:rsid w:val="009A3FC2"/>
    <w:rsid w:val="009E06A2"/>
    <w:rsid w:val="009E756A"/>
    <w:rsid w:val="00A44AA2"/>
    <w:rsid w:val="00A520B3"/>
    <w:rsid w:val="00AC013C"/>
    <w:rsid w:val="00AE3C7F"/>
    <w:rsid w:val="00B5375E"/>
    <w:rsid w:val="00B5604E"/>
    <w:rsid w:val="00B618BD"/>
    <w:rsid w:val="00B702F5"/>
    <w:rsid w:val="00B814D8"/>
    <w:rsid w:val="00BF4D74"/>
    <w:rsid w:val="00C56350"/>
    <w:rsid w:val="00CA1161"/>
    <w:rsid w:val="00CB6CCA"/>
    <w:rsid w:val="00D16B6E"/>
    <w:rsid w:val="00D72184"/>
    <w:rsid w:val="00DA0C77"/>
    <w:rsid w:val="00DC3A03"/>
    <w:rsid w:val="00DD362E"/>
    <w:rsid w:val="00DD4C8F"/>
    <w:rsid w:val="00E01007"/>
    <w:rsid w:val="00E22053"/>
    <w:rsid w:val="00E61612"/>
    <w:rsid w:val="00E7746D"/>
    <w:rsid w:val="00F149BB"/>
    <w:rsid w:val="00F234B4"/>
    <w:rsid w:val="00F41AEC"/>
    <w:rsid w:val="00F42F32"/>
    <w:rsid w:val="00F50581"/>
    <w:rsid w:val="00F85647"/>
    <w:rsid w:val="00FE0635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5B6D2-3644-4B3B-BC2A-1BB93E4D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1E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1E"/>
    <w:pPr>
      <w:spacing w:after="200" w:line="276" w:lineRule="auto"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237D6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237D6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37D6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237D60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D6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37D6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85647"/>
    <w:rPr>
      <w:color w:val="0000FF"/>
      <w:u w:val="single"/>
    </w:rPr>
  </w:style>
  <w:style w:type="paragraph" w:styleId="aa">
    <w:name w:val="No Spacing"/>
    <w:uiPriority w:val="1"/>
    <w:qFormat/>
    <w:rsid w:val="00401104"/>
    <w:pPr>
      <w:bidi/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iam@harish.muni.co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inbarg</dc:creator>
  <cp:lastModifiedBy>user</cp:lastModifiedBy>
  <cp:revision>2</cp:revision>
  <cp:lastPrinted>2016-08-15T13:45:00Z</cp:lastPrinted>
  <dcterms:created xsi:type="dcterms:W3CDTF">2016-09-06T08:13:00Z</dcterms:created>
  <dcterms:modified xsi:type="dcterms:W3CDTF">2016-09-06T08:13:00Z</dcterms:modified>
</cp:coreProperties>
</file>